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B71F" w14:textId="7557832E" w:rsidR="00200775" w:rsidRDefault="00747960" w:rsidP="00200775">
      <w:pPr>
        <w:autoSpaceDE w:val="0"/>
        <w:autoSpaceDN w:val="0"/>
        <w:adjustRightInd w:val="0"/>
        <w:spacing w:after="0" w:line="240" w:lineRule="auto"/>
        <w:rPr>
          <w:rFonts w:ascii="UniversLTStd-Black" w:hAnsi="UniversLTStd-Black" w:cs="UniversLTStd-Black"/>
          <w:color w:val="00DAE6"/>
          <w:sz w:val="28"/>
          <w:szCs w:val="28"/>
        </w:rPr>
      </w:pPr>
      <w:r>
        <w:rPr>
          <w:rFonts w:ascii="Century Gothic" w:hAnsi="Century Gothic"/>
          <w:noProof/>
          <w:sz w:val="30"/>
          <w:szCs w:val="30"/>
        </w:rPr>
        <w:drawing>
          <wp:anchor distT="0" distB="0" distL="114300" distR="114300" simplePos="0" relativeHeight="251661312" behindDoc="1" locked="0" layoutInCell="1" allowOverlap="1" wp14:anchorId="019775A6" wp14:editId="36B8BFB3">
            <wp:simplePos x="0" y="0"/>
            <wp:positionH relativeFrom="margin">
              <wp:posOffset>3677285</wp:posOffset>
            </wp:positionH>
            <wp:positionV relativeFrom="paragraph">
              <wp:posOffset>-157480</wp:posOffset>
            </wp:positionV>
            <wp:extent cx="1066974" cy="1057275"/>
            <wp:effectExtent l="0" t="0" r="0" b="0"/>
            <wp:wrapNone/>
            <wp:docPr id="2" name="Grafik 2" descr="Ein Bild, das Text, ClipAr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Visitenkarte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974" cy="1057275"/>
                    </a:xfrm>
                    <a:prstGeom prst="rect">
                      <a:avLst/>
                    </a:prstGeom>
                  </pic:spPr>
                </pic:pic>
              </a:graphicData>
            </a:graphic>
            <wp14:sizeRelH relativeFrom="margin">
              <wp14:pctWidth>0</wp14:pctWidth>
            </wp14:sizeRelH>
            <wp14:sizeRelV relativeFrom="margin">
              <wp14:pctHeight>0</wp14:pctHeight>
            </wp14:sizeRelV>
          </wp:anchor>
        </w:drawing>
      </w:r>
      <w:r w:rsidR="00A053D5">
        <w:rPr>
          <w:rFonts w:ascii="UniversLTStd-Black" w:hAnsi="UniversLTStd-Black" w:cs="UniversLTStd-Black"/>
          <w:noProof/>
          <w:color w:val="00DAE6"/>
          <w:sz w:val="28"/>
          <w:szCs w:val="28"/>
        </w:rPr>
        <w:drawing>
          <wp:anchor distT="0" distB="0" distL="114300" distR="114300" simplePos="0" relativeHeight="251662336" behindDoc="1" locked="0" layoutInCell="1" allowOverlap="1" wp14:anchorId="42B697F5" wp14:editId="2B902FC8">
            <wp:simplePos x="0" y="0"/>
            <wp:positionH relativeFrom="column">
              <wp:posOffset>-4445</wp:posOffset>
            </wp:positionH>
            <wp:positionV relativeFrom="paragraph">
              <wp:posOffset>-285115</wp:posOffset>
            </wp:positionV>
            <wp:extent cx="3352800" cy="133897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2800" cy="1338976"/>
                    </a:xfrm>
                    <a:prstGeom prst="rect">
                      <a:avLst/>
                    </a:prstGeom>
                  </pic:spPr>
                </pic:pic>
              </a:graphicData>
            </a:graphic>
            <wp14:sizeRelH relativeFrom="margin">
              <wp14:pctWidth>0</wp14:pctWidth>
            </wp14:sizeRelH>
            <wp14:sizeRelV relativeFrom="margin">
              <wp14:pctHeight>0</wp14:pctHeight>
            </wp14:sizeRelV>
          </wp:anchor>
        </w:drawing>
      </w:r>
    </w:p>
    <w:p w14:paraId="02CF14C7" w14:textId="13F26503" w:rsidR="00200775" w:rsidRDefault="00200775" w:rsidP="00200775">
      <w:pPr>
        <w:autoSpaceDE w:val="0"/>
        <w:autoSpaceDN w:val="0"/>
        <w:adjustRightInd w:val="0"/>
        <w:spacing w:after="0" w:line="240" w:lineRule="auto"/>
        <w:rPr>
          <w:rFonts w:ascii="UniversLTStd-Black" w:hAnsi="UniversLTStd-Black" w:cs="UniversLTStd-Black"/>
          <w:color w:val="00DAE6"/>
          <w:sz w:val="28"/>
          <w:szCs w:val="28"/>
        </w:rPr>
      </w:pPr>
    </w:p>
    <w:p w14:paraId="5D5CDB27" w14:textId="47E2CC4D" w:rsidR="00200775" w:rsidRDefault="00200775" w:rsidP="00200775">
      <w:pPr>
        <w:autoSpaceDE w:val="0"/>
        <w:autoSpaceDN w:val="0"/>
        <w:adjustRightInd w:val="0"/>
        <w:spacing w:after="0" w:line="240" w:lineRule="auto"/>
        <w:rPr>
          <w:rFonts w:ascii="UniversLTStd-Black" w:hAnsi="UniversLTStd-Black" w:cs="UniversLTStd-Black"/>
          <w:color w:val="00DAE6"/>
          <w:sz w:val="28"/>
          <w:szCs w:val="28"/>
        </w:rPr>
      </w:pPr>
    </w:p>
    <w:p w14:paraId="4E503E3D" w14:textId="77777777" w:rsidR="00200775" w:rsidRDefault="00200775" w:rsidP="00200775">
      <w:pPr>
        <w:spacing w:after="0" w:line="240" w:lineRule="auto"/>
        <w:rPr>
          <w:rFonts w:ascii="UniversLTStd-Black" w:hAnsi="UniversLTStd-Black" w:cs="UniversLTStd-Black"/>
          <w:color w:val="00DAE6"/>
          <w:sz w:val="28"/>
          <w:szCs w:val="28"/>
        </w:rPr>
      </w:pPr>
    </w:p>
    <w:p w14:paraId="7CFFB40D" w14:textId="618EA37F" w:rsidR="00200775" w:rsidRDefault="00200775" w:rsidP="00200775">
      <w:pPr>
        <w:pStyle w:val="Default"/>
        <w:rPr>
          <w:rFonts w:asciiTheme="minorHAnsi" w:hAnsiTheme="minorHAnsi" w:cstheme="minorHAnsi"/>
          <w:b/>
          <w:bCs/>
          <w:sz w:val="23"/>
          <w:szCs w:val="23"/>
        </w:rPr>
      </w:pPr>
    </w:p>
    <w:p w14:paraId="492FB2F8" w14:textId="45F1A1A5" w:rsidR="00200775" w:rsidRDefault="00200775" w:rsidP="00200775">
      <w:pPr>
        <w:pStyle w:val="Default"/>
        <w:rPr>
          <w:rFonts w:asciiTheme="minorHAnsi" w:hAnsiTheme="minorHAnsi" w:cstheme="minorHAnsi"/>
          <w:b/>
          <w:bCs/>
          <w:sz w:val="23"/>
          <w:szCs w:val="23"/>
        </w:rPr>
      </w:pPr>
    </w:p>
    <w:p w14:paraId="5DC5AFC7" w14:textId="77777777" w:rsidR="00200775" w:rsidRDefault="00200775" w:rsidP="00200775">
      <w:pPr>
        <w:pStyle w:val="Default"/>
        <w:rPr>
          <w:rFonts w:asciiTheme="minorHAnsi" w:hAnsiTheme="minorHAnsi" w:cstheme="minorHAnsi"/>
          <w:b/>
          <w:bCs/>
          <w:sz w:val="23"/>
          <w:szCs w:val="23"/>
        </w:rPr>
      </w:pPr>
    </w:p>
    <w:p w14:paraId="17CFC38D" w14:textId="78AB46BD"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Hinweise zum </w:t>
      </w:r>
      <w:proofErr w:type="spellStart"/>
      <w:r w:rsidRPr="00200775">
        <w:rPr>
          <w:rFonts w:asciiTheme="minorHAnsi" w:hAnsiTheme="minorHAnsi" w:cstheme="minorHAnsi"/>
          <w:b/>
          <w:bCs/>
          <w:sz w:val="23"/>
          <w:szCs w:val="23"/>
        </w:rPr>
        <w:t>PoC</w:t>
      </w:r>
      <w:proofErr w:type="spellEnd"/>
      <w:r w:rsidRPr="00200775">
        <w:rPr>
          <w:rFonts w:asciiTheme="minorHAnsi" w:hAnsiTheme="minorHAnsi" w:cstheme="minorHAnsi"/>
          <w:b/>
          <w:bCs/>
          <w:sz w:val="23"/>
          <w:szCs w:val="23"/>
        </w:rPr>
        <w:t xml:space="preserve">-Antigen-Test auf SARS-CoV-2 </w:t>
      </w:r>
    </w:p>
    <w:p w14:paraId="574BBBC6" w14:textId="3C5EB328" w:rsidR="00200775" w:rsidRPr="00200775" w:rsidRDefault="00200775" w:rsidP="00200775">
      <w:pPr>
        <w:pStyle w:val="Default"/>
        <w:rPr>
          <w:rFonts w:asciiTheme="minorHAnsi" w:hAnsiTheme="minorHAnsi" w:cstheme="minorHAnsi"/>
          <w:sz w:val="23"/>
          <w:szCs w:val="23"/>
        </w:rPr>
      </w:pPr>
    </w:p>
    <w:p w14:paraId="188DB1EC" w14:textId="3259D499"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 xml:space="preserve">Bei der Durchführung des </w:t>
      </w:r>
      <w:proofErr w:type="spellStart"/>
      <w:r w:rsidRPr="00200775">
        <w:rPr>
          <w:rFonts w:asciiTheme="minorHAnsi" w:hAnsiTheme="minorHAnsi" w:cstheme="minorHAnsi"/>
          <w:sz w:val="20"/>
          <w:szCs w:val="20"/>
        </w:rPr>
        <w:t>PoC</w:t>
      </w:r>
      <w:proofErr w:type="spellEnd"/>
      <w:r w:rsidRPr="00200775">
        <w:rPr>
          <w:rFonts w:asciiTheme="minorHAnsi" w:hAnsiTheme="minorHAnsi" w:cstheme="minorHAnsi"/>
          <w:sz w:val="20"/>
          <w:szCs w:val="20"/>
        </w:rPr>
        <w:t xml:space="preserve">-Antigentests auf SARS-CoV-2 wird ein </w:t>
      </w:r>
      <w:proofErr w:type="spellStart"/>
      <w:r w:rsidRPr="00200775">
        <w:rPr>
          <w:rFonts w:asciiTheme="minorHAnsi" w:hAnsiTheme="minorHAnsi" w:cstheme="minorHAnsi"/>
          <w:sz w:val="20"/>
          <w:szCs w:val="20"/>
        </w:rPr>
        <w:t>Nasopharyngealabstrich</w:t>
      </w:r>
      <w:proofErr w:type="spellEnd"/>
      <w:r w:rsidRPr="00200775">
        <w:rPr>
          <w:rFonts w:asciiTheme="minorHAnsi" w:hAnsiTheme="minorHAnsi" w:cstheme="minorHAnsi"/>
          <w:sz w:val="20"/>
          <w:szCs w:val="20"/>
        </w:rPr>
        <w:t xml:space="preserve"> durch-geführt. Dafür wird die Probe durch einen Abstrich mittels eines in die Nase eingeführten Wattestäbchens genommen. Auch bei sorgfältiger Durchführung kann es in Einzelfällen zu Verletzungen, wie leichten Blutungen oder Reizungen kommen. </w:t>
      </w:r>
    </w:p>
    <w:p w14:paraId="0EEF58F8" w14:textId="2586A51C"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 xml:space="preserve">Ist der Antigentest positiv, hat der Getestete unverzüglich ein PCR-Test durchführen zu lassen und sich in häusliche Quarantäne zu begeben. </w:t>
      </w:r>
    </w:p>
    <w:p w14:paraId="0F34D858" w14:textId="7EF16854"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 xml:space="preserve">Im Falle eines positiven Testergebnisses ist die Apotheke verpflichtet, das Testergebnis namentlich dem zuständigen Gesundheitsamt zu melden. </w:t>
      </w:r>
    </w:p>
    <w:p w14:paraId="795C6EEC" w14:textId="6A6EA052"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 xml:space="preserve">Ein negatives Testergebnis bedeutet nicht, dass eine COVID-19-Infektion sicher ausgeschlossen wer-den kann. Das Ergebnis stellt lediglich den Gesundheitsstatus zum Zeitpunkt der Testdurchführung dar. </w:t>
      </w:r>
    </w:p>
    <w:p w14:paraId="418EFEDC" w14:textId="5F617E00" w:rsidR="00200775" w:rsidRPr="00200775" w:rsidRDefault="00200775" w:rsidP="00200775">
      <w:pPr>
        <w:pStyle w:val="Default"/>
        <w:rPr>
          <w:rFonts w:asciiTheme="minorHAnsi" w:hAnsiTheme="minorHAnsi" w:cstheme="minorHAnsi"/>
          <w:sz w:val="20"/>
          <w:szCs w:val="20"/>
        </w:rPr>
      </w:pPr>
    </w:p>
    <w:p w14:paraId="6A185475" w14:textId="5371040C"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Erklärung zur Durchführung eines </w:t>
      </w:r>
      <w:proofErr w:type="spellStart"/>
      <w:r w:rsidRPr="00200775">
        <w:rPr>
          <w:rFonts w:asciiTheme="minorHAnsi" w:hAnsiTheme="minorHAnsi" w:cstheme="minorHAnsi"/>
          <w:b/>
          <w:bCs/>
          <w:sz w:val="23"/>
          <w:szCs w:val="23"/>
        </w:rPr>
        <w:t>PoC</w:t>
      </w:r>
      <w:proofErr w:type="spellEnd"/>
      <w:r w:rsidRPr="00200775">
        <w:rPr>
          <w:rFonts w:asciiTheme="minorHAnsi" w:hAnsiTheme="minorHAnsi" w:cstheme="minorHAnsi"/>
          <w:b/>
          <w:bCs/>
          <w:sz w:val="23"/>
          <w:szCs w:val="23"/>
        </w:rPr>
        <w:t xml:space="preserve">-Antigentests auf SARS-CoV-2 </w:t>
      </w:r>
    </w:p>
    <w:p w14:paraId="549AA5C5" w14:textId="44CD782B" w:rsidR="00200775" w:rsidRPr="00200775" w:rsidRDefault="00200775" w:rsidP="00200775">
      <w:pPr>
        <w:pStyle w:val="Default"/>
        <w:rPr>
          <w:rFonts w:asciiTheme="minorHAnsi" w:hAnsiTheme="minorHAnsi" w:cstheme="minorHAnsi"/>
          <w:sz w:val="23"/>
          <w:szCs w:val="23"/>
        </w:rPr>
      </w:pPr>
    </w:p>
    <w:p w14:paraId="426D0F1B" w14:textId="28CE2A7A"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Ich, _______________________________________,</w:t>
      </w:r>
      <w:r w:rsidR="00B63F58">
        <w:rPr>
          <w:rFonts w:asciiTheme="minorHAnsi" w:hAnsiTheme="minorHAnsi" w:cstheme="minorHAnsi"/>
          <w:sz w:val="20"/>
          <w:szCs w:val="20"/>
        </w:rPr>
        <w:t xml:space="preserve"> </w:t>
      </w:r>
      <w:r w:rsidR="00B63F58">
        <w:rPr>
          <w:rFonts w:asciiTheme="minorHAnsi" w:hAnsiTheme="minorHAnsi" w:cstheme="minorHAnsi"/>
          <w:sz w:val="20"/>
          <w:szCs w:val="20"/>
        </w:rPr>
        <w:tab/>
      </w:r>
      <w:r w:rsidRPr="00200775">
        <w:rPr>
          <w:rFonts w:asciiTheme="minorHAnsi" w:hAnsiTheme="minorHAnsi" w:cstheme="minorHAnsi"/>
          <w:sz w:val="20"/>
          <w:szCs w:val="20"/>
        </w:rPr>
        <w:t xml:space="preserve">geboren am ___________________________, </w:t>
      </w:r>
    </w:p>
    <w:p w14:paraId="79026A00" w14:textId="7628EE1B" w:rsidR="00200775" w:rsidRPr="00200775" w:rsidRDefault="00200775" w:rsidP="00200775">
      <w:pPr>
        <w:pStyle w:val="Default"/>
        <w:rPr>
          <w:rFonts w:asciiTheme="minorHAnsi" w:hAnsiTheme="minorHAnsi" w:cstheme="minorHAnsi"/>
          <w:sz w:val="20"/>
          <w:szCs w:val="20"/>
        </w:rPr>
      </w:pPr>
    </w:p>
    <w:p w14:paraId="6CE94949" w14:textId="2BA9B695"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wohnhaft __________________________(Straße),</w:t>
      </w:r>
      <w:r w:rsidR="00B63F58">
        <w:rPr>
          <w:rFonts w:asciiTheme="minorHAnsi" w:hAnsiTheme="minorHAnsi" w:cstheme="minorHAnsi"/>
          <w:sz w:val="20"/>
          <w:szCs w:val="20"/>
        </w:rPr>
        <w:tab/>
      </w:r>
      <w:r w:rsidR="00B63F58">
        <w:rPr>
          <w:rFonts w:asciiTheme="minorHAnsi" w:hAnsiTheme="minorHAnsi" w:cstheme="minorHAnsi"/>
          <w:sz w:val="20"/>
          <w:szCs w:val="20"/>
        </w:rPr>
        <w:tab/>
      </w:r>
      <w:r w:rsidRPr="00200775">
        <w:rPr>
          <w:rFonts w:asciiTheme="minorHAnsi" w:hAnsiTheme="minorHAnsi" w:cstheme="minorHAnsi"/>
          <w:sz w:val="20"/>
          <w:szCs w:val="20"/>
        </w:rPr>
        <w:t xml:space="preserve"> ______________________________</w:t>
      </w:r>
      <w:proofErr w:type="gramStart"/>
      <w:r w:rsidRPr="00200775">
        <w:rPr>
          <w:rFonts w:asciiTheme="minorHAnsi" w:hAnsiTheme="minorHAnsi" w:cstheme="minorHAnsi"/>
          <w:sz w:val="20"/>
          <w:szCs w:val="20"/>
        </w:rPr>
        <w:t>_(</w:t>
      </w:r>
      <w:proofErr w:type="gramEnd"/>
      <w:r w:rsidRPr="00200775">
        <w:rPr>
          <w:rFonts w:asciiTheme="minorHAnsi" w:hAnsiTheme="minorHAnsi" w:cstheme="minorHAnsi"/>
          <w:sz w:val="20"/>
          <w:szCs w:val="20"/>
        </w:rPr>
        <w:t xml:space="preserve">PLZ, Ort), </w:t>
      </w:r>
    </w:p>
    <w:p w14:paraId="3CE6A2CB" w14:textId="03217803" w:rsidR="00200775" w:rsidRPr="00200775" w:rsidRDefault="00200775" w:rsidP="00200775">
      <w:pPr>
        <w:pStyle w:val="Default"/>
        <w:rPr>
          <w:rFonts w:asciiTheme="minorHAnsi" w:hAnsiTheme="minorHAnsi" w:cstheme="minorHAnsi"/>
          <w:sz w:val="20"/>
          <w:szCs w:val="20"/>
        </w:rPr>
      </w:pPr>
    </w:p>
    <w:p w14:paraId="4CAD647D" w14:textId="7D85D7D0"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 xml:space="preserve">Telefon ______________________________, </w:t>
      </w:r>
      <w:r w:rsidR="00B63F58">
        <w:rPr>
          <w:rFonts w:asciiTheme="minorHAnsi" w:hAnsiTheme="minorHAnsi" w:cstheme="minorHAnsi"/>
          <w:sz w:val="20"/>
          <w:szCs w:val="20"/>
        </w:rPr>
        <w:tab/>
      </w:r>
      <w:r w:rsidRPr="00200775">
        <w:rPr>
          <w:rFonts w:asciiTheme="minorHAnsi" w:hAnsiTheme="minorHAnsi" w:cstheme="minorHAnsi"/>
          <w:sz w:val="20"/>
          <w:szCs w:val="20"/>
        </w:rPr>
        <w:t xml:space="preserve">E-Mail (freiwillig) _____________________________, </w:t>
      </w:r>
    </w:p>
    <w:p w14:paraId="71DEFBF9" w14:textId="060E7C4B" w:rsidR="00200775" w:rsidRDefault="00200775" w:rsidP="00B63F58">
      <w:pPr>
        <w:pStyle w:val="Default"/>
        <w:spacing w:before="120"/>
        <w:rPr>
          <w:rFonts w:asciiTheme="minorHAnsi" w:hAnsiTheme="minorHAnsi" w:cstheme="minorHAnsi"/>
          <w:sz w:val="20"/>
          <w:szCs w:val="20"/>
        </w:rPr>
      </w:pPr>
      <w:r w:rsidRPr="00200775">
        <w:rPr>
          <w:rFonts w:cstheme="minorHAnsi"/>
          <w:noProof/>
          <w:sz w:val="20"/>
          <w:szCs w:val="20"/>
        </w:rPr>
        <mc:AlternateContent>
          <mc:Choice Requires="wps">
            <w:drawing>
              <wp:anchor distT="45720" distB="45720" distL="114300" distR="114300" simplePos="0" relativeHeight="251659264" behindDoc="0" locked="0" layoutInCell="1" allowOverlap="1" wp14:anchorId="51D11BE3" wp14:editId="27996707">
                <wp:simplePos x="0" y="0"/>
                <wp:positionH relativeFrom="margin">
                  <wp:align>center</wp:align>
                </wp:positionH>
                <wp:positionV relativeFrom="paragraph">
                  <wp:posOffset>494725</wp:posOffset>
                </wp:positionV>
                <wp:extent cx="5960110" cy="1404620"/>
                <wp:effectExtent l="0" t="0" r="2159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404620"/>
                        </a:xfrm>
                        <a:prstGeom prst="rect">
                          <a:avLst/>
                        </a:prstGeom>
                        <a:solidFill>
                          <a:srgbClr val="FFFFFF"/>
                        </a:solidFill>
                        <a:ln w="9525">
                          <a:solidFill>
                            <a:srgbClr val="000000"/>
                          </a:solidFill>
                          <a:miter lim="800000"/>
                          <a:headEnd/>
                          <a:tailEnd/>
                        </a:ln>
                      </wps:spPr>
                      <wps:txbx>
                        <w:txbxContent>
                          <w:p w14:paraId="4EDDF41B" w14:textId="0DA29EFF"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Datenschutzinformation </w:t>
                            </w:r>
                          </w:p>
                          <w:p w14:paraId="33EA7C63" w14:textId="77777777" w:rsidR="00200775" w:rsidRPr="00200775" w:rsidRDefault="00200775" w:rsidP="00200775">
                            <w:pPr>
                              <w:pStyle w:val="Default"/>
                              <w:rPr>
                                <w:rFonts w:asciiTheme="minorHAnsi" w:hAnsiTheme="minorHAnsi" w:cstheme="minorHAnsi"/>
                                <w:sz w:val="10"/>
                                <w:szCs w:val="10"/>
                              </w:rPr>
                            </w:pPr>
                          </w:p>
                          <w:p w14:paraId="45B2ADDE" w14:textId="7934BA74" w:rsidR="00200775" w:rsidRPr="00697398" w:rsidRDefault="00200775" w:rsidP="00200775">
                            <w:pPr>
                              <w:pStyle w:val="Default"/>
                              <w:rPr>
                                <w:rFonts w:asciiTheme="minorHAnsi" w:hAnsiTheme="minorHAnsi" w:cstheme="minorHAnsi"/>
                                <w:b/>
                                <w:bCs/>
                                <w:sz w:val="18"/>
                                <w:szCs w:val="18"/>
                              </w:rPr>
                            </w:pPr>
                            <w:r w:rsidRPr="00697398">
                              <w:rPr>
                                <w:rFonts w:asciiTheme="minorHAnsi" w:hAnsiTheme="minorHAnsi" w:cstheme="minorHAnsi"/>
                                <w:b/>
                                <w:bCs/>
                                <w:sz w:val="18"/>
                                <w:szCs w:val="18"/>
                              </w:rPr>
                              <w:t xml:space="preserve">Sehr geehrte/r Patient/in, </w:t>
                            </w:r>
                          </w:p>
                          <w:p w14:paraId="76E1F803" w14:textId="77777777" w:rsidR="00200775" w:rsidRPr="00697398" w:rsidRDefault="00200775" w:rsidP="00200775">
                            <w:pPr>
                              <w:pStyle w:val="Default"/>
                              <w:rPr>
                                <w:rFonts w:asciiTheme="minorHAnsi" w:hAnsiTheme="minorHAnsi" w:cstheme="minorHAnsi"/>
                                <w:sz w:val="12"/>
                                <w:szCs w:val="12"/>
                              </w:rPr>
                            </w:pPr>
                          </w:p>
                          <w:p w14:paraId="72C4F78F" w14:textId="77777777" w:rsidR="00200775" w:rsidRPr="00200775" w:rsidRDefault="00200775" w:rsidP="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im Rahmen des bei Ihnen durchgeführten </w:t>
                            </w:r>
                            <w:proofErr w:type="spellStart"/>
                            <w:r w:rsidRPr="00200775">
                              <w:rPr>
                                <w:rFonts w:asciiTheme="minorHAnsi" w:hAnsiTheme="minorHAnsi" w:cstheme="minorHAnsi"/>
                                <w:sz w:val="18"/>
                                <w:szCs w:val="18"/>
                              </w:rPr>
                              <w:t>PoC</w:t>
                            </w:r>
                            <w:proofErr w:type="spellEnd"/>
                            <w:r w:rsidRPr="00200775">
                              <w:rPr>
                                <w:rFonts w:asciiTheme="minorHAnsi" w:hAnsiTheme="minorHAnsi" w:cstheme="minorHAnsi"/>
                                <w:sz w:val="18"/>
                                <w:szCs w:val="18"/>
                              </w:rPr>
                              <w:t xml:space="preserve">-Antigentests auf SARS-CoV-2 erheben wir </w:t>
                            </w:r>
                          </w:p>
                          <w:p w14:paraId="095A27F5" w14:textId="44C475A0" w:rsidR="00200775" w:rsidRPr="00200775" w:rsidRDefault="00200775" w:rsidP="00200775">
                            <w:pPr>
                              <w:pStyle w:val="Default"/>
                              <w:rPr>
                                <w:rFonts w:asciiTheme="minorHAnsi" w:hAnsiTheme="minorHAnsi" w:cstheme="minorHAnsi"/>
                                <w:sz w:val="18"/>
                                <w:szCs w:val="18"/>
                              </w:rPr>
                            </w:pPr>
                            <w:r w:rsidRPr="00A053D5">
                              <w:rPr>
                                <w:rFonts w:asciiTheme="minorHAnsi" w:hAnsiTheme="minorHAnsi" w:cstheme="minorHAnsi"/>
                                <w:b/>
                                <w:bCs/>
                                <w:i/>
                                <w:iCs/>
                                <w:color w:val="auto"/>
                                <w:sz w:val="18"/>
                                <w:szCs w:val="18"/>
                              </w:rPr>
                              <w:t>[</w:t>
                            </w:r>
                            <w:r w:rsidR="00A053D5" w:rsidRPr="00A053D5">
                              <w:rPr>
                                <w:rFonts w:asciiTheme="minorHAnsi" w:hAnsiTheme="minorHAnsi" w:cstheme="minorHAnsi"/>
                                <w:b/>
                                <w:bCs/>
                                <w:i/>
                                <w:iCs/>
                                <w:color w:val="auto"/>
                                <w:sz w:val="18"/>
                                <w:szCs w:val="18"/>
                              </w:rPr>
                              <w:t xml:space="preserve">Vita Apotheke Bamberg, </w:t>
                            </w:r>
                            <w:proofErr w:type="spellStart"/>
                            <w:r w:rsidR="00A053D5" w:rsidRPr="00A053D5">
                              <w:rPr>
                                <w:rFonts w:asciiTheme="minorHAnsi" w:hAnsiTheme="minorHAnsi" w:cstheme="minorHAnsi"/>
                                <w:b/>
                                <w:bCs/>
                                <w:i/>
                                <w:iCs/>
                                <w:color w:val="auto"/>
                                <w:sz w:val="18"/>
                                <w:szCs w:val="18"/>
                              </w:rPr>
                              <w:t>Promenadestr</w:t>
                            </w:r>
                            <w:proofErr w:type="spellEnd"/>
                            <w:r w:rsidR="00A053D5" w:rsidRPr="00A053D5">
                              <w:rPr>
                                <w:rFonts w:asciiTheme="minorHAnsi" w:hAnsiTheme="minorHAnsi" w:cstheme="minorHAnsi"/>
                                <w:b/>
                                <w:bCs/>
                                <w:i/>
                                <w:iCs/>
                                <w:color w:val="auto"/>
                                <w:sz w:val="18"/>
                                <w:szCs w:val="18"/>
                              </w:rPr>
                              <w:t xml:space="preserve">. 2, Claudia </w:t>
                            </w:r>
                            <w:proofErr w:type="spellStart"/>
                            <w:r w:rsidR="00A053D5" w:rsidRPr="00A053D5">
                              <w:rPr>
                                <w:rFonts w:asciiTheme="minorHAnsi" w:hAnsiTheme="minorHAnsi" w:cstheme="minorHAnsi"/>
                                <w:b/>
                                <w:bCs/>
                                <w:i/>
                                <w:iCs/>
                                <w:color w:val="auto"/>
                                <w:sz w:val="18"/>
                                <w:szCs w:val="18"/>
                              </w:rPr>
                              <w:t>Faßold</w:t>
                            </w:r>
                            <w:proofErr w:type="spellEnd"/>
                            <w:r w:rsidR="00A053D5" w:rsidRPr="00A053D5">
                              <w:rPr>
                                <w:rFonts w:asciiTheme="minorHAnsi" w:hAnsiTheme="minorHAnsi" w:cstheme="minorHAnsi"/>
                                <w:b/>
                                <w:bCs/>
                                <w:i/>
                                <w:iCs/>
                                <w:color w:val="auto"/>
                                <w:sz w:val="18"/>
                                <w:szCs w:val="18"/>
                              </w:rPr>
                              <w:t>-Soika</w:t>
                            </w:r>
                            <w:r w:rsidRPr="00A053D5">
                              <w:rPr>
                                <w:rFonts w:asciiTheme="minorHAnsi" w:hAnsiTheme="minorHAnsi" w:cstheme="minorHAnsi"/>
                                <w:b/>
                                <w:bCs/>
                                <w:i/>
                                <w:iCs/>
                                <w:color w:val="auto"/>
                                <w:sz w:val="18"/>
                                <w:szCs w:val="18"/>
                              </w:rPr>
                              <w:t xml:space="preserve">] </w:t>
                            </w:r>
                            <w:r w:rsidRPr="00200775">
                              <w:rPr>
                                <w:rFonts w:asciiTheme="minorHAnsi" w:hAnsiTheme="minorHAnsi" w:cstheme="minorHAnsi"/>
                                <w:sz w:val="18"/>
                                <w:szCs w:val="18"/>
                              </w:rPr>
                              <w:t xml:space="preserve">als Verantwortliche personenbezogene Daten von Ihnen. Wir verarbeiten Ihren Namen, Anschrift, Geburtsdatum, Telefonnummer und ggf. E-Mail-Adresse, um im Falle eines positiven Testergebnisses das zuständige Gesundheitsamt darüber zu informieren und diesem ihre persönlichen Daten nach § 8 Abs. 1 Nr. 5 IfSG weiterzugeben. </w:t>
                            </w:r>
                          </w:p>
                          <w:p w14:paraId="62BB90FB" w14:textId="5047460F" w:rsidR="00200775" w:rsidRPr="00200775" w:rsidRDefault="00200775" w:rsidP="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Rechtsgrundlage der Datenverarbeitung ist Art. 9 Abs. 2 </w:t>
                            </w:r>
                            <w:proofErr w:type="spellStart"/>
                            <w:r w:rsidRPr="00200775">
                              <w:rPr>
                                <w:rFonts w:asciiTheme="minorHAnsi" w:hAnsiTheme="minorHAnsi" w:cstheme="minorHAnsi"/>
                                <w:sz w:val="18"/>
                                <w:szCs w:val="18"/>
                              </w:rPr>
                              <w:t>lit</w:t>
                            </w:r>
                            <w:proofErr w:type="spellEnd"/>
                            <w:r w:rsidRPr="00200775">
                              <w:rPr>
                                <w:rFonts w:asciiTheme="minorHAnsi" w:hAnsiTheme="minorHAnsi" w:cstheme="minorHAnsi"/>
                                <w:sz w:val="18"/>
                                <w:szCs w:val="18"/>
                              </w:rPr>
                              <w:t xml:space="preserve">. i DSGVO </w:t>
                            </w:r>
                            <w:proofErr w:type="spellStart"/>
                            <w:r w:rsidRPr="00200775">
                              <w:rPr>
                                <w:rFonts w:asciiTheme="minorHAnsi" w:hAnsiTheme="minorHAnsi" w:cstheme="minorHAnsi"/>
                                <w:sz w:val="18"/>
                                <w:szCs w:val="18"/>
                              </w:rPr>
                              <w:t>i.V.m</w:t>
                            </w:r>
                            <w:proofErr w:type="spellEnd"/>
                            <w:r w:rsidRPr="00200775">
                              <w:rPr>
                                <w:rFonts w:asciiTheme="minorHAnsi" w:hAnsiTheme="minorHAnsi" w:cstheme="minorHAnsi"/>
                                <w:sz w:val="18"/>
                                <w:szCs w:val="18"/>
                              </w:rPr>
                              <w:t xml:space="preserve">. § 9 Abs. 1 IfSG. Eine Löschung Ihrer Daten erfolgt </w:t>
                            </w:r>
                            <w:r w:rsidR="006B13F2">
                              <w:rPr>
                                <w:rFonts w:asciiTheme="minorHAnsi" w:hAnsiTheme="minorHAnsi" w:cstheme="minorHAnsi"/>
                                <w:sz w:val="18"/>
                                <w:szCs w:val="18"/>
                              </w:rPr>
                              <w:t>zum 02.01.2025</w:t>
                            </w:r>
                            <w:r w:rsidRPr="00200775">
                              <w:rPr>
                                <w:rFonts w:asciiTheme="minorHAnsi" w:hAnsiTheme="minorHAnsi" w:cstheme="minorHAnsi"/>
                                <w:sz w:val="18"/>
                                <w:szCs w:val="18"/>
                              </w:rPr>
                              <w:t xml:space="preserve">. Um die unverzügliche Kontaktaufnahme des Gesundheitsamtes mit Ihnen zu gewährleisten, erheben wir die Rufnummer und – sofern angegeben - E-Mail-Adresse nach Art. 6 Abs. 1 </w:t>
                            </w:r>
                            <w:proofErr w:type="spellStart"/>
                            <w:r w:rsidRPr="00200775">
                              <w:rPr>
                                <w:rFonts w:asciiTheme="minorHAnsi" w:hAnsiTheme="minorHAnsi" w:cstheme="minorHAnsi"/>
                                <w:sz w:val="18"/>
                                <w:szCs w:val="18"/>
                              </w:rPr>
                              <w:t>lit</w:t>
                            </w:r>
                            <w:proofErr w:type="spellEnd"/>
                            <w:r w:rsidRPr="00200775">
                              <w:rPr>
                                <w:rFonts w:asciiTheme="minorHAnsi" w:hAnsiTheme="minorHAnsi" w:cstheme="minorHAnsi"/>
                                <w:sz w:val="18"/>
                                <w:szCs w:val="18"/>
                              </w:rPr>
                              <w:t xml:space="preserve">. c DSGVO </w:t>
                            </w:r>
                            <w:proofErr w:type="spellStart"/>
                            <w:r w:rsidRPr="00200775">
                              <w:rPr>
                                <w:rFonts w:asciiTheme="minorHAnsi" w:hAnsiTheme="minorHAnsi" w:cstheme="minorHAnsi"/>
                                <w:sz w:val="18"/>
                                <w:szCs w:val="18"/>
                              </w:rPr>
                              <w:t>i.V.m</w:t>
                            </w:r>
                            <w:proofErr w:type="spellEnd"/>
                            <w:r w:rsidRPr="00200775">
                              <w:rPr>
                                <w:rFonts w:asciiTheme="minorHAnsi" w:hAnsiTheme="minorHAnsi" w:cstheme="minorHAnsi"/>
                                <w:sz w:val="18"/>
                                <w:szCs w:val="18"/>
                              </w:rPr>
                              <w:t xml:space="preserve">. § 9 Abs. 1 IfSG. Die Löschung Ihrer Daten bei Negativtestung erfolgt unverzüglich nach Ergebnismitteilung. </w:t>
                            </w:r>
                          </w:p>
                          <w:p w14:paraId="1066C383" w14:textId="019B483A" w:rsidR="00200775" w:rsidRPr="00A053D5" w:rsidRDefault="00200775">
                            <w:pPr>
                              <w:rPr>
                                <w:rFonts w:cstheme="minorHAnsi"/>
                                <w:b/>
                                <w:bCs/>
                                <w:i/>
                                <w:iCs/>
                                <w:color w:val="FF0000"/>
                                <w:sz w:val="18"/>
                                <w:szCs w:val="18"/>
                              </w:rPr>
                            </w:pPr>
                            <w:r w:rsidRPr="00200775">
                              <w:rPr>
                                <w:rFonts w:cstheme="minorHAnsi"/>
                                <w:sz w:val="18"/>
                                <w:szCs w:val="18"/>
                              </w:rPr>
                              <w:t xml:space="preserve">Die Bereitstellung Ihrer Daten ist grundsätzlich freiwillig. Ohne diese als Pflichtfelder markierten Daten 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A053D5">
                              <w:rPr>
                                <w:rFonts w:cstheme="minorHAnsi"/>
                                <w:b/>
                                <w:bCs/>
                                <w:i/>
                                <w:iCs/>
                                <w:sz w:val="18"/>
                                <w:szCs w:val="18"/>
                              </w:rPr>
                              <w:t>[</w:t>
                            </w:r>
                            <w:r w:rsidR="00A053D5" w:rsidRPr="00A053D5">
                              <w:rPr>
                                <w:rFonts w:cstheme="minorHAnsi"/>
                                <w:b/>
                                <w:bCs/>
                                <w:i/>
                                <w:iCs/>
                                <w:sz w:val="18"/>
                                <w:szCs w:val="18"/>
                              </w:rPr>
                              <w:t xml:space="preserve">Bahnen, Cornelia; </w:t>
                            </w:r>
                            <w:proofErr w:type="spellStart"/>
                            <w:r w:rsidR="00A053D5" w:rsidRPr="00A053D5">
                              <w:rPr>
                                <w:rFonts w:cstheme="minorHAnsi"/>
                                <w:b/>
                                <w:bCs/>
                                <w:i/>
                                <w:iCs/>
                                <w:sz w:val="18"/>
                                <w:szCs w:val="18"/>
                              </w:rPr>
                              <w:t>DeltaMed</w:t>
                            </w:r>
                            <w:proofErr w:type="spellEnd"/>
                            <w:r w:rsidR="00A053D5" w:rsidRPr="00A053D5">
                              <w:rPr>
                                <w:rFonts w:cstheme="minorHAnsi"/>
                                <w:b/>
                                <w:bCs/>
                                <w:i/>
                                <w:iCs/>
                                <w:sz w:val="18"/>
                                <w:szCs w:val="18"/>
                              </w:rPr>
                              <w:t xml:space="preserve"> Süd,</w:t>
                            </w:r>
                            <w:r w:rsidR="00A053D5" w:rsidRPr="00A053D5">
                              <w:rPr>
                                <w:rFonts w:ascii="Calibri" w:hAnsi="Calibri" w:cs="Calibri"/>
                                <w:sz w:val="16"/>
                                <w:szCs w:val="16"/>
                                <w:lang w:eastAsia="de-DE"/>
                              </w:rPr>
                              <w:t xml:space="preserve"> </w:t>
                            </w:r>
                            <w:r w:rsidR="00A053D5" w:rsidRPr="00A053D5">
                              <w:rPr>
                                <w:rFonts w:cstheme="minorHAnsi"/>
                                <w:b/>
                                <w:bCs/>
                                <w:i/>
                                <w:iCs/>
                                <w:sz w:val="18"/>
                                <w:szCs w:val="18"/>
                              </w:rPr>
                              <w:t xml:space="preserve">Untere Gasse 9, 71642 Ludwigsburg, Tel: (07141) 974 57 </w:t>
                            </w:r>
                            <w:proofErr w:type="gramStart"/>
                            <w:r w:rsidR="00A053D5" w:rsidRPr="00A053D5">
                              <w:rPr>
                                <w:rFonts w:cstheme="minorHAnsi"/>
                                <w:b/>
                                <w:bCs/>
                                <w:i/>
                                <w:iCs/>
                                <w:sz w:val="18"/>
                                <w:szCs w:val="18"/>
                              </w:rPr>
                              <w:t xml:space="preserve">11 </w:t>
                            </w:r>
                            <w:r w:rsidRPr="00A053D5">
                              <w:rPr>
                                <w:rFonts w:cstheme="minorHAnsi"/>
                                <w:b/>
                                <w:bCs/>
                                <w:i/>
                                <w:iCs/>
                                <w:sz w:val="18"/>
                                <w:szCs w:val="18"/>
                              </w:rPr>
                              <w:t>]</w:t>
                            </w:r>
                            <w:proofErr w:type="gramEnd"/>
                            <w:r w:rsidRPr="00A053D5">
                              <w:rPr>
                                <w:rFonts w:cstheme="minorHAnsi"/>
                                <w:b/>
                                <w:bCs/>
                                <w:i/>
                                <w:iCs/>
                                <w:sz w:val="18"/>
                                <w:szCs w:val="18"/>
                              </w:rPr>
                              <w:t xml:space="preserve"> </w:t>
                            </w:r>
                            <w:r w:rsidRPr="00200775">
                              <w:rPr>
                                <w:rFonts w:cstheme="minorHAnsi"/>
                                <w:sz w:val="18"/>
                                <w:szCs w:val="18"/>
                              </w:rPr>
                              <w:t>wenden.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D11BE3" id="_x0000_t202" coordsize="21600,21600" o:spt="202" path="m,l,21600r21600,l21600,xe">
                <v:stroke joinstyle="miter"/>
                <v:path gradientshapeok="t" o:connecttype="rect"/>
              </v:shapetype>
              <v:shape id="Textfeld 2" o:spid="_x0000_s1026" type="#_x0000_t202" style="position:absolute;margin-left:0;margin-top:38.95pt;width:469.3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">
                <v:textbox style="mso-fit-shape-to-text:t">
                  <w:txbxContent>
                    <w:p w14:paraId="4EDDF41B" w14:textId="0DA29EFF"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Datenschutzinformation </w:t>
                      </w:r>
                    </w:p>
                    <w:p w14:paraId="33EA7C63" w14:textId="77777777" w:rsidR="00200775" w:rsidRPr="00200775" w:rsidRDefault="00200775" w:rsidP="00200775">
                      <w:pPr>
                        <w:pStyle w:val="Default"/>
                        <w:rPr>
                          <w:rFonts w:asciiTheme="minorHAnsi" w:hAnsiTheme="minorHAnsi" w:cstheme="minorHAnsi"/>
                          <w:sz w:val="10"/>
                          <w:szCs w:val="10"/>
                        </w:rPr>
                      </w:pPr>
                    </w:p>
                    <w:p w14:paraId="45B2ADDE" w14:textId="7934BA74" w:rsidR="00200775" w:rsidRPr="00697398" w:rsidRDefault="00200775" w:rsidP="00200775">
                      <w:pPr>
                        <w:pStyle w:val="Default"/>
                        <w:rPr>
                          <w:rFonts w:asciiTheme="minorHAnsi" w:hAnsiTheme="minorHAnsi" w:cstheme="minorHAnsi"/>
                          <w:b/>
                          <w:bCs/>
                          <w:sz w:val="18"/>
                          <w:szCs w:val="18"/>
                        </w:rPr>
                      </w:pPr>
                      <w:r w:rsidRPr="00697398">
                        <w:rPr>
                          <w:rFonts w:asciiTheme="minorHAnsi" w:hAnsiTheme="minorHAnsi" w:cstheme="minorHAnsi"/>
                          <w:b/>
                          <w:bCs/>
                          <w:sz w:val="18"/>
                          <w:szCs w:val="18"/>
                        </w:rPr>
                        <w:t xml:space="preserve">Sehr geehrte/r Patient/in, </w:t>
                      </w:r>
                    </w:p>
                    <w:p w14:paraId="76E1F803" w14:textId="77777777" w:rsidR="00200775" w:rsidRPr="00697398" w:rsidRDefault="00200775" w:rsidP="00200775">
                      <w:pPr>
                        <w:pStyle w:val="Default"/>
                        <w:rPr>
                          <w:rFonts w:asciiTheme="minorHAnsi" w:hAnsiTheme="minorHAnsi" w:cstheme="minorHAnsi"/>
                          <w:sz w:val="12"/>
                          <w:szCs w:val="12"/>
                        </w:rPr>
                      </w:pPr>
                    </w:p>
                    <w:p w14:paraId="72C4F78F" w14:textId="77777777" w:rsidR="00200775" w:rsidRPr="00200775" w:rsidRDefault="00200775" w:rsidP="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im Rahmen des bei Ihnen durchgeführten </w:t>
                      </w:r>
                      <w:proofErr w:type="spellStart"/>
                      <w:r w:rsidRPr="00200775">
                        <w:rPr>
                          <w:rFonts w:asciiTheme="minorHAnsi" w:hAnsiTheme="minorHAnsi" w:cstheme="minorHAnsi"/>
                          <w:sz w:val="18"/>
                          <w:szCs w:val="18"/>
                        </w:rPr>
                        <w:t>PoC</w:t>
                      </w:r>
                      <w:proofErr w:type="spellEnd"/>
                      <w:r w:rsidRPr="00200775">
                        <w:rPr>
                          <w:rFonts w:asciiTheme="minorHAnsi" w:hAnsiTheme="minorHAnsi" w:cstheme="minorHAnsi"/>
                          <w:sz w:val="18"/>
                          <w:szCs w:val="18"/>
                        </w:rPr>
                        <w:t xml:space="preserve">-Antigentests auf SARS-CoV-2 erheben wir </w:t>
                      </w:r>
                    </w:p>
                    <w:p w14:paraId="095A27F5" w14:textId="44C475A0" w:rsidR="00200775" w:rsidRPr="00200775" w:rsidRDefault="00200775" w:rsidP="00200775">
                      <w:pPr>
                        <w:pStyle w:val="Default"/>
                        <w:rPr>
                          <w:rFonts w:asciiTheme="minorHAnsi" w:hAnsiTheme="minorHAnsi" w:cstheme="minorHAnsi"/>
                          <w:sz w:val="18"/>
                          <w:szCs w:val="18"/>
                        </w:rPr>
                      </w:pPr>
                      <w:r w:rsidRPr="00A053D5">
                        <w:rPr>
                          <w:rFonts w:asciiTheme="minorHAnsi" w:hAnsiTheme="minorHAnsi" w:cstheme="minorHAnsi"/>
                          <w:b/>
                          <w:bCs/>
                          <w:i/>
                          <w:iCs/>
                          <w:color w:val="auto"/>
                          <w:sz w:val="18"/>
                          <w:szCs w:val="18"/>
                        </w:rPr>
                        <w:t>[</w:t>
                      </w:r>
                      <w:r w:rsidR="00A053D5" w:rsidRPr="00A053D5">
                        <w:rPr>
                          <w:rFonts w:asciiTheme="minorHAnsi" w:hAnsiTheme="minorHAnsi" w:cstheme="minorHAnsi"/>
                          <w:b/>
                          <w:bCs/>
                          <w:i/>
                          <w:iCs/>
                          <w:color w:val="auto"/>
                          <w:sz w:val="18"/>
                          <w:szCs w:val="18"/>
                        </w:rPr>
                        <w:t xml:space="preserve">Vita Apotheke Bamberg, </w:t>
                      </w:r>
                      <w:proofErr w:type="spellStart"/>
                      <w:r w:rsidR="00A053D5" w:rsidRPr="00A053D5">
                        <w:rPr>
                          <w:rFonts w:asciiTheme="minorHAnsi" w:hAnsiTheme="minorHAnsi" w:cstheme="minorHAnsi"/>
                          <w:b/>
                          <w:bCs/>
                          <w:i/>
                          <w:iCs/>
                          <w:color w:val="auto"/>
                          <w:sz w:val="18"/>
                          <w:szCs w:val="18"/>
                        </w:rPr>
                        <w:t>Promenadestr</w:t>
                      </w:r>
                      <w:proofErr w:type="spellEnd"/>
                      <w:r w:rsidR="00A053D5" w:rsidRPr="00A053D5">
                        <w:rPr>
                          <w:rFonts w:asciiTheme="minorHAnsi" w:hAnsiTheme="minorHAnsi" w:cstheme="minorHAnsi"/>
                          <w:b/>
                          <w:bCs/>
                          <w:i/>
                          <w:iCs/>
                          <w:color w:val="auto"/>
                          <w:sz w:val="18"/>
                          <w:szCs w:val="18"/>
                        </w:rPr>
                        <w:t xml:space="preserve">. 2, Claudia </w:t>
                      </w:r>
                      <w:proofErr w:type="spellStart"/>
                      <w:r w:rsidR="00A053D5" w:rsidRPr="00A053D5">
                        <w:rPr>
                          <w:rFonts w:asciiTheme="minorHAnsi" w:hAnsiTheme="minorHAnsi" w:cstheme="minorHAnsi"/>
                          <w:b/>
                          <w:bCs/>
                          <w:i/>
                          <w:iCs/>
                          <w:color w:val="auto"/>
                          <w:sz w:val="18"/>
                          <w:szCs w:val="18"/>
                        </w:rPr>
                        <w:t>Faßold</w:t>
                      </w:r>
                      <w:proofErr w:type="spellEnd"/>
                      <w:r w:rsidR="00A053D5" w:rsidRPr="00A053D5">
                        <w:rPr>
                          <w:rFonts w:asciiTheme="minorHAnsi" w:hAnsiTheme="minorHAnsi" w:cstheme="minorHAnsi"/>
                          <w:b/>
                          <w:bCs/>
                          <w:i/>
                          <w:iCs/>
                          <w:color w:val="auto"/>
                          <w:sz w:val="18"/>
                          <w:szCs w:val="18"/>
                        </w:rPr>
                        <w:t>-Soika</w:t>
                      </w:r>
                      <w:r w:rsidRPr="00A053D5">
                        <w:rPr>
                          <w:rFonts w:asciiTheme="minorHAnsi" w:hAnsiTheme="minorHAnsi" w:cstheme="minorHAnsi"/>
                          <w:b/>
                          <w:bCs/>
                          <w:i/>
                          <w:iCs/>
                          <w:color w:val="auto"/>
                          <w:sz w:val="18"/>
                          <w:szCs w:val="18"/>
                        </w:rPr>
                        <w:t xml:space="preserve">] </w:t>
                      </w:r>
                      <w:r w:rsidRPr="00200775">
                        <w:rPr>
                          <w:rFonts w:asciiTheme="minorHAnsi" w:hAnsiTheme="minorHAnsi" w:cstheme="minorHAnsi"/>
                          <w:sz w:val="18"/>
                          <w:szCs w:val="18"/>
                        </w:rPr>
                        <w:t xml:space="preserve">als Verantwortliche personenbezogene Daten von Ihnen. Wir verarbeiten Ihren Namen, Anschrift, Geburtsdatum, Telefonnummer und ggf. E-Mail-Adresse, um im Falle eines positiven Testergebnisses das zuständige Gesundheitsamt darüber zu informieren und diesem ihre persönlichen Daten nach § 8 Abs. 1 Nr. 5 IfSG weiterzugeben. </w:t>
                      </w:r>
                    </w:p>
                    <w:p w14:paraId="62BB90FB" w14:textId="5047460F" w:rsidR="00200775" w:rsidRPr="00200775" w:rsidRDefault="00200775" w:rsidP="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Rechtsgrundlage der Datenverarbeitung ist Art. 9 Abs. 2 </w:t>
                      </w:r>
                      <w:proofErr w:type="spellStart"/>
                      <w:r w:rsidRPr="00200775">
                        <w:rPr>
                          <w:rFonts w:asciiTheme="minorHAnsi" w:hAnsiTheme="minorHAnsi" w:cstheme="minorHAnsi"/>
                          <w:sz w:val="18"/>
                          <w:szCs w:val="18"/>
                        </w:rPr>
                        <w:t>lit</w:t>
                      </w:r>
                      <w:proofErr w:type="spellEnd"/>
                      <w:r w:rsidRPr="00200775">
                        <w:rPr>
                          <w:rFonts w:asciiTheme="minorHAnsi" w:hAnsiTheme="minorHAnsi" w:cstheme="minorHAnsi"/>
                          <w:sz w:val="18"/>
                          <w:szCs w:val="18"/>
                        </w:rPr>
                        <w:t xml:space="preserve">. i DSGVO </w:t>
                      </w:r>
                      <w:proofErr w:type="spellStart"/>
                      <w:r w:rsidRPr="00200775">
                        <w:rPr>
                          <w:rFonts w:asciiTheme="minorHAnsi" w:hAnsiTheme="minorHAnsi" w:cstheme="minorHAnsi"/>
                          <w:sz w:val="18"/>
                          <w:szCs w:val="18"/>
                        </w:rPr>
                        <w:t>i.V.m</w:t>
                      </w:r>
                      <w:proofErr w:type="spellEnd"/>
                      <w:r w:rsidRPr="00200775">
                        <w:rPr>
                          <w:rFonts w:asciiTheme="minorHAnsi" w:hAnsiTheme="minorHAnsi" w:cstheme="minorHAnsi"/>
                          <w:sz w:val="18"/>
                          <w:szCs w:val="18"/>
                        </w:rPr>
                        <w:t xml:space="preserve">. § 9 Abs. 1 IfSG. Eine Löschung Ihrer Daten erfolgt </w:t>
                      </w:r>
                      <w:r w:rsidR="006B13F2">
                        <w:rPr>
                          <w:rFonts w:asciiTheme="minorHAnsi" w:hAnsiTheme="minorHAnsi" w:cstheme="minorHAnsi"/>
                          <w:sz w:val="18"/>
                          <w:szCs w:val="18"/>
                        </w:rPr>
                        <w:t>zum 02.01.2025</w:t>
                      </w:r>
                      <w:r w:rsidRPr="00200775">
                        <w:rPr>
                          <w:rFonts w:asciiTheme="minorHAnsi" w:hAnsiTheme="minorHAnsi" w:cstheme="minorHAnsi"/>
                          <w:sz w:val="18"/>
                          <w:szCs w:val="18"/>
                        </w:rPr>
                        <w:t xml:space="preserve">. Um die unverzügliche Kontaktaufnahme des Gesundheitsamtes mit Ihnen zu gewährleisten, erheben wir die Rufnummer und – sofern angegeben - E-Mail-Adresse nach Art. 6 Abs. 1 </w:t>
                      </w:r>
                      <w:proofErr w:type="spellStart"/>
                      <w:r w:rsidRPr="00200775">
                        <w:rPr>
                          <w:rFonts w:asciiTheme="minorHAnsi" w:hAnsiTheme="minorHAnsi" w:cstheme="minorHAnsi"/>
                          <w:sz w:val="18"/>
                          <w:szCs w:val="18"/>
                        </w:rPr>
                        <w:t>lit</w:t>
                      </w:r>
                      <w:proofErr w:type="spellEnd"/>
                      <w:r w:rsidRPr="00200775">
                        <w:rPr>
                          <w:rFonts w:asciiTheme="minorHAnsi" w:hAnsiTheme="minorHAnsi" w:cstheme="minorHAnsi"/>
                          <w:sz w:val="18"/>
                          <w:szCs w:val="18"/>
                        </w:rPr>
                        <w:t xml:space="preserve">. c DSGVO </w:t>
                      </w:r>
                      <w:proofErr w:type="spellStart"/>
                      <w:r w:rsidRPr="00200775">
                        <w:rPr>
                          <w:rFonts w:asciiTheme="minorHAnsi" w:hAnsiTheme="minorHAnsi" w:cstheme="minorHAnsi"/>
                          <w:sz w:val="18"/>
                          <w:szCs w:val="18"/>
                        </w:rPr>
                        <w:t>i.V.m</w:t>
                      </w:r>
                      <w:proofErr w:type="spellEnd"/>
                      <w:r w:rsidRPr="00200775">
                        <w:rPr>
                          <w:rFonts w:asciiTheme="minorHAnsi" w:hAnsiTheme="minorHAnsi" w:cstheme="minorHAnsi"/>
                          <w:sz w:val="18"/>
                          <w:szCs w:val="18"/>
                        </w:rPr>
                        <w:t xml:space="preserve">. § 9 Abs. 1 IfSG. Die Löschung Ihrer Daten bei Negativtestung erfolgt unverzüglich nach Ergebnismitteilung. </w:t>
                      </w:r>
                    </w:p>
                    <w:p w14:paraId="1066C383" w14:textId="019B483A" w:rsidR="00200775" w:rsidRPr="00A053D5" w:rsidRDefault="00200775">
                      <w:pPr>
                        <w:rPr>
                          <w:rFonts w:cstheme="minorHAnsi"/>
                          <w:b/>
                          <w:bCs/>
                          <w:i/>
                          <w:iCs/>
                          <w:color w:val="FF0000"/>
                          <w:sz w:val="18"/>
                          <w:szCs w:val="18"/>
                        </w:rPr>
                      </w:pPr>
                      <w:r w:rsidRPr="00200775">
                        <w:rPr>
                          <w:rFonts w:cstheme="minorHAnsi"/>
                          <w:sz w:val="18"/>
                          <w:szCs w:val="18"/>
                        </w:rPr>
                        <w:t xml:space="preserve">Die Bereitstellung Ihrer Daten ist grundsätzlich freiwillig. Ohne diese als Pflichtfelder markierten Daten 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A053D5">
                        <w:rPr>
                          <w:rFonts w:cstheme="minorHAnsi"/>
                          <w:b/>
                          <w:bCs/>
                          <w:i/>
                          <w:iCs/>
                          <w:sz w:val="18"/>
                          <w:szCs w:val="18"/>
                        </w:rPr>
                        <w:t>[</w:t>
                      </w:r>
                      <w:r w:rsidR="00A053D5" w:rsidRPr="00A053D5">
                        <w:rPr>
                          <w:rFonts w:cstheme="minorHAnsi"/>
                          <w:b/>
                          <w:bCs/>
                          <w:i/>
                          <w:iCs/>
                          <w:sz w:val="18"/>
                          <w:szCs w:val="18"/>
                        </w:rPr>
                        <w:t xml:space="preserve">Bahnen, Cornelia; </w:t>
                      </w:r>
                      <w:proofErr w:type="spellStart"/>
                      <w:r w:rsidR="00A053D5" w:rsidRPr="00A053D5">
                        <w:rPr>
                          <w:rFonts w:cstheme="minorHAnsi"/>
                          <w:b/>
                          <w:bCs/>
                          <w:i/>
                          <w:iCs/>
                          <w:sz w:val="18"/>
                          <w:szCs w:val="18"/>
                        </w:rPr>
                        <w:t>DeltaMed</w:t>
                      </w:r>
                      <w:proofErr w:type="spellEnd"/>
                      <w:r w:rsidR="00A053D5" w:rsidRPr="00A053D5">
                        <w:rPr>
                          <w:rFonts w:cstheme="minorHAnsi"/>
                          <w:b/>
                          <w:bCs/>
                          <w:i/>
                          <w:iCs/>
                          <w:sz w:val="18"/>
                          <w:szCs w:val="18"/>
                        </w:rPr>
                        <w:t xml:space="preserve"> Süd,</w:t>
                      </w:r>
                      <w:r w:rsidR="00A053D5" w:rsidRPr="00A053D5">
                        <w:rPr>
                          <w:rFonts w:ascii="Calibri" w:hAnsi="Calibri" w:cs="Calibri"/>
                          <w:sz w:val="16"/>
                          <w:szCs w:val="16"/>
                          <w:lang w:eastAsia="de-DE"/>
                        </w:rPr>
                        <w:t xml:space="preserve"> </w:t>
                      </w:r>
                      <w:r w:rsidR="00A053D5" w:rsidRPr="00A053D5">
                        <w:rPr>
                          <w:rFonts w:cstheme="minorHAnsi"/>
                          <w:b/>
                          <w:bCs/>
                          <w:i/>
                          <w:iCs/>
                          <w:sz w:val="18"/>
                          <w:szCs w:val="18"/>
                        </w:rPr>
                        <w:t xml:space="preserve">Untere Gasse 9, 71642 Ludwigsburg, Tel: (07141) 974 57 </w:t>
                      </w:r>
                      <w:proofErr w:type="gramStart"/>
                      <w:r w:rsidR="00A053D5" w:rsidRPr="00A053D5">
                        <w:rPr>
                          <w:rFonts w:cstheme="minorHAnsi"/>
                          <w:b/>
                          <w:bCs/>
                          <w:i/>
                          <w:iCs/>
                          <w:sz w:val="18"/>
                          <w:szCs w:val="18"/>
                        </w:rPr>
                        <w:t xml:space="preserve">11 </w:t>
                      </w:r>
                      <w:r w:rsidRPr="00A053D5">
                        <w:rPr>
                          <w:rFonts w:cstheme="minorHAnsi"/>
                          <w:b/>
                          <w:bCs/>
                          <w:i/>
                          <w:iCs/>
                          <w:sz w:val="18"/>
                          <w:szCs w:val="18"/>
                        </w:rPr>
                        <w:t>]</w:t>
                      </w:r>
                      <w:proofErr w:type="gramEnd"/>
                      <w:r w:rsidRPr="00A053D5">
                        <w:rPr>
                          <w:rFonts w:cstheme="minorHAnsi"/>
                          <w:b/>
                          <w:bCs/>
                          <w:i/>
                          <w:iCs/>
                          <w:sz w:val="18"/>
                          <w:szCs w:val="18"/>
                        </w:rPr>
                        <w:t xml:space="preserve"> </w:t>
                      </w:r>
                      <w:r w:rsidRPr="00200775">
                        <w:rPr>
                          <w:rFonts w:cstheme="minorHAnsi"/>
                          <w:sz w:val="18"/>
                          <w:szCs w:val="18"/>
                        </w:rPr>
                        <w:t>wenden.</w:t>
                      </w:r>
                    </w:p>
                  </w:txbxContent>
                </v:textbox>
                <w10:wrap type="square" anchorx="margin"/>
              </v:shape>
            </w:pict>
          </mc:Fallback>
        </mc:AlternateContent>
      </w:r>
      <w:r w:rsidRPr="00200775">
        <w:rPr>
          <w:rFonts w:asciiTheme="minorHAnsi" w:hAnsiTheme="minorHAnsi" w:cstheme="minorHAnsi"/>
          <w:sz w:val="20"/>
          <w:szCs w:val="20"/>
        </w:rPr>
        <w:t xml:space="preserve">habe die oben aufgeführten Hinweise zum </w:t>
      </w:r>
      <w:proofErr w:type="spellStart"/>
      <w:r w:rsidRPr="00200775">
        <w:rPr>
          <w:rFonts w:asciiTheme="minorHAnsi" w:hAnsiTheme="minorHAnsi" w:cstheme="minorHAnsi"/>
          <w:sz w:val="20"/>
          <w:szCs w:val="20"/>
        </w:rPr>
        <w:t>PoC</w:t>
      </w:r>
      <w:proofErr w:type="spellEnd"/>
      <w:r w:rsidRPr="00200775">
        <w:rPr>
          <w:rFonts w:asciiTheme="minorHAnsi" w:hAnsiTheme="minorHAnsi" w:cstheme="minorHAnsi"/>
          <w:sz w:val="20"/>
          <w:szCs w:val="20"/>
        </w:rPr>
        <w:t xml:space="preserve">-Antigen-Test auf SARS-CoV-2 gelesen und stimme der Durchführung zu. </w:t>
      </w:r>
    </w:p>
    <w:p w14:paraId="1079CCD0" w14:textId="54C101DD" w:rsidR="00200775" w:rsidRPr="00200775" w:rsidRDefault="00200775" w:rsidP="00200775">
      <w:pPr>
        <w:rPr>
          <w:rFonts w:cstheme="minorHAnsi"/>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8"/>
        <w:gridCol w:w="4658"/>
      </w:tblGrid>
      <w:tr w:rsidR="00200775" w:rsidRPr="00200775" w14:paraId="1F614485" w14:textId="77777777" w:rsidTr="00200775">
        <w:trPr>
          <w:trHeight w:val="983"/>
        </w:trPr>
        <w:tc>
          <w:tcPr>
            <w:tcW w:w="4658" w:type="dxa"/>
          </w:tcPr>
          <w:p w14:paraId="1FB5067F" w14:textId="77777777" w:rsid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Ort, Datum: ___________________________________ </w:t>
            </w:r>
          </w:p>
          <w:p w14:paraId="30C354C9" w14:textId="77777777" w:rsidR="00200775" w:rsidRDefault="00200775">
            <w:pPr>
              <w:pStyle w:val="Default"/>
              <w:rPr>
                <w:rFonts w:asciiTheme="minorHAnsi" w:hAnsiTheme="minorHAnsi" w:cstheme="minorHAnsi"/>
                <w:sz w:val="18"/>
                <w:szCs w:val="18"/>
              </w:rPr>
            </w:pPr>
          </w:p>
          <w:p w14:paraId="028DF188" w14:textId="77777777" w:rsidR="00200775" w:rsidRDefault="00200775">
            <w:pPr>
              <w:pStyle w:val="Default"/>
              <w:rPr>
                <w:rFonts w:asciiTheme="minorHAnsi" w:hAnsiTheme="minorHAnsi" w:cstheme="minorHAnsi"/>
                <w:sz w:val="18"/>
                <w:szCs w:val="18"/>
              </w:rPr>
            </w:pPr>
          </w:p>
          <w:p w14:paraId="6E21169A" w14:textId="50986CAC"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____________________________________ </w:t>
            </w:r>
          </w:p>
        </w:tc>
        <w:tc>
          <w:tcPr>
            <w:tcW w:w="4658" w:type="dxa"/>
          </w:tcPr>
          <w:p w14:paraId="7BA3E019" w14:textId="77777777" w:rsidR="00200775" w:rsidRDefault="00200775">
            <w:pPr>
              <w:pStyle w:val="Default"/>
              <w:rPr>
                <w:rFonts w:asciiTheme="minorHAnsi" w:hAnsiTheme="minorHAnsi" w:cstheme="minorHAnsi"/>
                <w:sz w:val="18"/>
                <w:szCs w:val="18"/>
              </w:rPr>
            </w:pPr>
          </w:p>
          <w:p w14:paraId="1CEB2156" w14:textId="77777777" w:rsidR="00200775" w:rsidRDefault="00200775">
            <w:pPr>
              <w:pStyle w:val="Default"/>
              <w:rPr>
                <w:rFonts w:asciiTheme="minorHAnsi" w:hAnsiTheme="minorHAnsi" w:cstheme="minorHAnsi"/>
                <w:sz w:val="18"/>
                <w:szCs w:val="18"/>
              </w:rPr>
            </w:pPr>
          </w:p>
          <w:p w14:paraId="2AD16A18" w14:textId="77777777" w:rsidR="00200775" w:rsidRDefault="00200775">
            <w:pPr>
              <w:pStyle w:val="Default"/>
              <w:rPr>
                <w:rFonts w:asciiTheme="minorHAnsi" w:hAnsiTheme="minorHAnsi" w:cstheme="minorHAnsi"/>
                <w:sz w:val="18"/>
                <w:szCs w:val="18"/>
              </w:rPr>
            </w:pPr>
          </w:p>
          <w:p w14:paraId="066D04E4" w14:textId="036A948C"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___________________________________________ </w:t>
            </w:r>
          </w:p>
        </w:tc>
      </w:tr>
      <w:tr w:rsidR="00200775" w:rsidRPr="00200775" w14:paraId="1AD121E4" w14:textId="77777777">
        <w:trPr>
          <w:trHeight w:val="122"/>
        </w:trPr>
        <w:tc>
          <w:tcPr>
            <w:tcW w:w="4658" w:type="dxa"/>
          </w:tcPr>
          <w:p w14:paraId="718E63CD" w14:textId="77777777"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Unterschrift der Patientin/des Patienten </w:t>
            </w:r>
          </w:p>
        </w:tc>
        <w:tc>
          <w:tcPr>
            <w:tcW w:w="4658" w:type="dxa"/>
          </w:tcPr>
          <w:p w14:paraId="7E97A63B" w14:textId="77777777"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Unterschrift der Apothekerin/des Apothekers</w:t>
            </w:r>
          </w:p>
        </w:tc>
      </w:tr>
    </w:tbl>
    <w:p w14:paraId="0FDEF792" w14:textId="353ECD50" w:rsidR="00200775" w:rsidRPr="00200775" w:rsidRDefault="00200775" w:rsidP="00200775">
      <w:pPr>
        <w:rPr>
          <w:rFonts w:cstheme="minorHAnsi"/>
          <w:sz w:val="20"/>
          <w:szCs w:val="20"/>
        </w:rPr>
      </w:pPr>
    </w:p>
    <w:sectPr w:rsidR="00200775" w:rsidRPr="00200775" w:rsidSect="00200775">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Blac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75"/>
    <w:rsid w:val="00200775"/>
    <w:rsid w:val="00697398"/>
    <w:rsid w:val="006B13F2"/>
    <w:rsid w:val="007265EE"/>
    <w:rsid w:val="00747228"/>
    <w:rsid w:val="00747960"/>
    <w:rsid w:val="00771876"/>
    <w:rsid w:val="00A053D5"/>
    <w:rsid w:val="00B6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52FE"/>
  <w15:chartTrackingRefBased/>
  <w15:docId w15:val="{D38BFD96-2E98-431D-8DCE-3E5253EF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07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07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1344</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Semsch</dc:creator>
  <cp:keywords/>
  <dc:description/>
  <cp:lastModifiedBy>USER003</cp:lastModifiedBy>
  <cp:revision>5</cp:revision>
  <cp:lastPrinted>2021-03-20T09:24:00Z</cp:lastPrinted>
  <dcterms:created xsi:type="dcterms:W3CDTF">2021-03-16T08:29:00Z</dcterms:created>
  <dcterms:modified xsi:type="dcterms:W3CDTF">2021-03-26T07:27:00Z</dcterms:modified>
</cp:coreProperties>
</file>